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B8" w:rsidRPr="00AA51E8" w:rsidRDefault="009D1AB8" w:rsidP="009D1AB8">
      <w:pPr>
        <w:widowControl/>
        <w:jc w:val="center"/>
        <w:rPr>
          <w:rFonts w:ascii="Times New Roman" w:eastAsia="仿宋_GB2312" w:hAnsi="Times New Roman" w:cs="Times New Roman"/>
          <w:b/>
          <w:sz w:val="28"/>
          <w:szCs w:val="24"/>
        </w:rPr>
      </w:pPr>
      <w:r w:rsidRPr="008765AF">
        <w:rPr>
          <w:rFonts w:ascii="Times New Roman" w:eastAsia="仿宋_GB2312" w:hAnsi="Times New Roman" w:cs="Times New Roman" w:hint="eastAsia"/>
          <w:b/>
          <w:sz w:val="28"/>
          <w:szCs w:val="24"/>
        </w:rPr>
        <w:t>Template</w:t>
      </w:r>
      <w:r>
        <w:rPr>
          <w:rFonts w:ascii="Times New Roman" w:eastAsia="仿宋_GB2312" w:hAnsi="Times New Roman" w:cs="Times New Roman"/>
          <w:b/>
          <w:sz w:val="28"/>
          <w:szCs w:val="24"/>
        </w:rPr>
        <w:t xml:space="preserve"> for </w:t>
      </w:r>
      <w:r>
        <w:rPr>
          <w:rFonts w:ascii="Times New Roman" w:eastAsia="仿宋_GB2312" w:hAnsi="Times New Roman" w:cs="Times New Roman" w:hint="eastAsia"/>
          <w:b/>
          <w:sz w:val="28"/>
          <w:szCs w:val="24"/>
        </w:rPr>
        <w:t>A</w:t>
      </w:r>
      <w:r>
        <w:rPr>
          <w:rFonts w:ascii="Times New Roman" w:eastAsia="仿宋_GB2312" w:hAnsi="Times New Roman" w:cs="Times New Roman"/>
          <w:b/>
          <w:sz w:val="28"/>
          <w:szCs w:val="24"/>
        </w:rPr>
        <w:t xml:space="preserve">bstract </w:t>
      </w:r>
      <w:r>
        <w:rPr>
          <w:rFonts w:ascii="Times New Roman" w:eastAsia="仿宋_GB2312" w:hAnsi="Times New Roman" w:cs="Times New Roman" w:hint="eastAsia"/>
          <w:b/>
          <w:sz w:val="28"/>
          <w:szCs w:val="24"/>
        </w:rPr>
        <w:t>S</w:t>
      </w:r>
      <w:r>
        <w:rPr>
          <w:rFonts w:ascii="Times New Roman" w:eastAsia="仿宋_GB2312" w:hAnsi="Times New Roman" w:cs="Times New Roman"/>
          <w:b/>
          <w:sz w:val="28"/>
          <w:szCs w:val="24"/>
        </w:rPr>
        <w:t>ubmission</w:t>
      </w:r>
    </w:p>
    <w:p w:rsidR="009D1AB8" w:rsidRDefault="009D1AB8" w:rsidP="009D1AB8">
      <w:pPr>
        <w:pStyle w:val="TTPTitle"/>
        <w:ind w:right="300"/>
        <w:jc w:val="both"/>
        <w:rPr>
          <w:sz w:val="20"/>
          <w:szCs w:val="20"/>
          <w:lang w:eastAsia="zh-CN"/>
        </w:rPr>
      </w:pPr>
      <w:proofErr w:type="gramStart"/>
      <w:r>
        <w:rPr>
          <w:sz w:val="20"/>
          <w:szCs w:val="20"/>
          <w:lang w:eastAsia="zh-CN"/>
        </w:rPr>
        <w:t>Registration No.</w:t>
      </w:r>
      <w:proofErr w:type="gramEnd"/>
      <w:r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u w:val="single"/>
          <w:lang w:eastAsia="zh-CN"/>
        </w:rPr>
        <w:t xml:space="preserve">       </w:t>
      </w:r>
      <w:r>
        <w:rPr>
          <w:sz w:val="20"/>
          <w:szCs w:val="20"/>
          <w:lang w:eastAsia="zh-CN"/>
        </w:rPr>
        <w:t xml:space="preserve">                                  Oral</w:t>
      </w:r>
      <w:r>
        <w:rPr>
          <w:rFonts w:hint="eastAsia"/>
          <w:sz w:val="20"/>
          <w:szCs w:val="20"/>
          <w:lang w:eastAsia="zh-CN"/>
        </w:rPr>
        <w:t>（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）</w:t>
      </w:r>
      <w:r>
        <w:rPr>
          <w:sz w:val="20"/>
          <w:szCs w:val="20"/>
          <w:lang w:eastAsia="zh-CN"/>
        </w:rPr>
        <w:t>/Poster</w:t>
      </w:r>
      <w:r>
        <w:rPr>
          <w:rFonts w:hint="eastAsia"/>
          <w:sz w:val="20"/>
          <w:szCs w:val="20"/>
          <w:lang w:eastAsia="zh-CN"/>
        </w:rPr>
        <w:t>（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）</w:t>
      </w:r>
    </w:p>
    <w:p w:rsidR="009D1AB8" w:rsidRPr="00B36A87" w:rsidRDefault="009D1AB8" w:rsidP="009D1AB8">
      <w:pPr>
        <w:pStyle w:val="TTPTitle"/>
        <w:rPr>
          <w:rFonts w:ascii="Times New Roman" w:hAnsi="Times New Roman" w:cs="Times New Roman"/>
          <w:sz w:val="20"/>
          <w:szCs w:val="20"/>
          <w:lang w:eastAsia="zh-CN"/>
        </w:rPr>
      </w:pPr>
    </w:p>
    <w:p w:rsidR="009D1AB8" w:rsidRPr="00E55845" w:rsidRDefault="009D1AB8" w:rsidP="009D1AB8">
      <w:pPr>
        <w:pStyle w:val="TTPTitle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 w:hint="eastAsia"/>
          <w:sz w:val="20"/>
          <w:szCs w:val="20"/>
          <w:lang w:eastAsia="zh-CN"/>
        </w:rPr>
        <w:t>Abstract title</w:t>
      </w:r>
      <w:r w:rsidRPr="00E55845">
        <w:rPr>
          <w:rFonts w:ascii="Times New Roman" w:hAnsi="Times New Roman" w:cs="Times New Roman"/>
          <w:sz w:val="20"/>
          <w:szCs w:val="20"/>
          <w:lang w:eastAsia="zh-CN"/>
        </w:rPr>
        <w:t xml:space="preserve"> for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Lithium 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>B</w:t>
      </w:r>
      <w:r w:rsidRPr="00E55845">
        <w:rPr>
          <w:rFonts w:ascii="Times New Roman" w:hAnsi="Times New Roman" w:cs="Times New Roman"/>
          <w:sz w:val="20"/>
          <w:szCs w:val="20"/>
          <w:lang w:eastAsia="zh-CN"/>
        </w:rPr>
        <w:t xml:space="preserve">attery 2013 </w:t>
      </w:r>
    </w:p>
    <w:p w:rsidR="009D1AB8" w:rsidRPr="00E55845" w:rsidRDefault="009D1AB8" w:rsidP="009D1AB8">
      <w:pPr>
        <w:pStyle w:val="TTPTitle"/>
        <w:rPr>
          <w:rFonts w:ascii="Times New Roman" w:hAnsi="Times New Roman" w:cs="Times New Roman"/>
          <w:color w:val="FF0000"/>
          <w:sz w:val="20"/>
          <w:szCs w:val="20"/>
          <w:lang w:eastAsia="zh-CN"/>
        </w:rPr>
      </w:pPr>
      <w:r w:rsidRPr="00D520C4">
        <w:rPr>
          <w:rFonts w:ascii="Times New Roman" w:hAnsi="Times New Roman" w:cs="Times New Roman" w:hint="eastAsia"/>
          <w:sz w:val="20"/>
          <w:szCs w:val="20"/>
          <w:lang w:eastAsia="zh-CN"/>
        </w:rPr>
        <w:t>(</w:t>
      </w:r>
      <w:r w:rsidRPr="00D520C4">
        <w:rPr>
          <w:rFonts w:ascii="Times New Roman" w:hAnsi="Times New Roman" w:cs="Times New Roman"/>
          <w:sz w:val="20"/>
          <w:szCs w:val="20"/>
        </w:rPr>
        <w:t>Please Center</w:t>
      </w:r>
      <w:r w:rsidRPr="00D520C4">
        <w:rPr>
          <w:rFonts w:ascii="Times New Roman" w:hAnsi="Times New Roman" w:cs="Times New Roman"/>
          <w:sz w:val="20"/>
          <w:szCs w:val="20"/>
          <w:lang w:eastAsia="zh-CN"/>
        </w:rPr>
        <w:t>, and U</w:t>
      </w:r>
      <w:r w:rsidRPr="00D520C4">
        <w:rPr>
          <w:rFonts w:ascii="Times New Roman" w:hAnsi="Times New Roman" w:cs="Times New Roman"/>
          <w:sz w:val="20"/>
          <w:szCs w:val="20"/>
        </w:rPr>
        <w:t xml:space="preserve">se </w:t>
      </w:r>
      <w:r w:rsidRPr="00E55845">
        <w:rPr>
          <w:rFonts w:ascii="Times New Roman" w:hAnsi="Times New Roman" w:cs="Times New Roman" w:hint="eastAsia"/>
          <w:sz w:val="20"/>
          <w:szCs w:val="20"/>
        </w:rPr>
        <w:t>10</w:t>
      </w:r>
      <w:r w:rsidRPr="00E55845">
        <w:rPr>
          <w:rFonts w:ascii="Times New Roman" w:hAnsi="Times New Roman" w:cs="Times New Roman"/>
          <w:sz w:val="20"/>
          <w:szCs w:val="20"/>
        </w:rPr>
        <w:t>pt Times New Roman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>)</w:t>
      </w:r>
    </w:p>
    <w:p w:rsidR="009D1AB8" w:rsidRDefault="009D1AB8" w:rsidP="009D1AB8">
      <w:pPr>
        <w:pStyle w:val="TTPAuthors"/>
        <w:rPr>
          <w:rFonts w:ascii="Times New Roman" w:hAnsi="Times New Roman" w:cs="Times New Roman"/>
          <w:sz w:val="20"/>
          <w:szCs w:val="20"/>
          <w:vertAlign w:val="superscript"/>
          <w:lang w:val="de-DE" w:eastAsia="zh-CN"/>
        </w:rPr>
      </w:pPr>
      <w:r>
        <w:rPr>
          <w:rFonts w:ascii="Times New Roman" w:hAnsi="Times New Roman" w:cs="Times New Roman" w:hint="eastAsia"/>
          <w:sz w:val="20"/>
          <w:szCs w:val="20"/>
          <w:lang w:val="de-DE" w:eastAsia="zh-CN"/>
        </w:rPr>
        <w:t xml:space="preserve">First name Family name </w:t>
      </w:r>
      <w:r>
        <w:rPr>
          <w:rFonts w:ascii="Times New Roman" w:hAnsi="Times New Roman" w:cs="Times New Roman" w:hint="eastAsia"/>
          <w:sz w:val="20"/>
          <w:szCs w:val="20"/>
          <w:vertAlign w:val="superscript"/>
          <w:lang w:val="de-DE" w:eastAsia="zh-CN"/>
        </w:rPr>
        <w:t>a</w:t>
      </w:r>
      <w:r w:rsidRPr="00E55845">
        <w:rPr>
          <w:rFonts w:ascii="Times New Roman" w:hAnsi="Times New Roman" w:cs="Times New Roman"/>
          <w:b/>
          <w:bCs/>
          <w:sz w:val="20"/>
          <w:szCs w:val="20"/>
          <w:lang w:val="de-DE" w:eastAsia="zh-CN"/>
        </w:rPr>
        <w:t xml:space="preserve">, </w:t>
      </w:r>
      <w:r>
        <w:rPr>
          <w:rFonts w:ascii="Times New Roman" w:hAnsi="Times New Roman" w:cs="Times New Roman" w:hint="eastAsia"/>
          <w:bCs/>
          <w:sz w:val="20"/>
          <w:szCs w:val="20"/>
          <w:lang w:val="de-DE" w:eastAsia="zh-CN"/>
        </w:rPr>
        <w:t>Hong</w:t>
      </w:r>
      <w:r w:rsidRPr="008B6DB9">
        <w:rPr>
          <w:rFonts w:ascii="Times New Roman" w:hAnsi="Times New Roman" w:cs="Times New Roman" w:hint="eastAsia"/>
          <w:bCs/>
          <w:sz w:val="20"/>
          <w:szCs w:val="20"/>
          <w:lang w:val="de-DE" w:eastAsia="zh-CN"/>
        </w:rPr>
        <w:t>he Zheng</w:t>
      </w:r>
      <w:r>
        <w:rPr>
          <w:rFonts w:ascii="Times New Roman" w:hAnsi="Times New Roman" w:cs="Times New Roman" w:hint="eastAsia"/>
          <w:bCs/>
          <w:sz w:val="20"/>
          <w:szCs w:val="20"/>
          <w:lang w:val="de-DE" w:eastAsia="zh-CN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vertAlign w:val="superscript"/>
          <w:lang w:val="de-DE" w:eastAsia="zh-CN"/>
        </w:rPr>
        <w:t>b</w:t>
      </w:r>
      <w:r w:rsidRPr="00E55845">
        <w:rPr>
          <w:rFonts w:ascii="Times New Roman" w:hAnsi="Times New Roman" w:cs="Times New Roman"/>
          <w:b/>
          <w:bCs/>
          <w:sz w:val="20"/>
          <w:szCs w:val="20"/>
          <w:lang w:val="de-DE" w:eastAsia="zh-CN"/>
        </w:rPr>
        <w:t>,</w:t>
      </w:r>
      <w:r w:rsidRPr="00E55845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lang w:val="de-DE" w:eastAsia="zh-CN"/>
        </w:rPr>
        <w:t>Liwei</w:t>
      </w:r>
      <w:r w:rsidRPr="00E55845">
        <w:rPr>
          <w:rFonts w:ascii="Times New Roman" w:hAnsi="Times New Roman" w:cs="Times New Roman"/>
          <w:sz w:val="20"/>
          <w:szCs w:val="20"/>
          <w:lang w:val="de-DE" w:eastAsia="zh-CN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lang w:val="de-DE" w:eastAsia="zh-CN"/>
        </w:rPr>
        <w:t xml:space="preserve">Chen </w:t>
      </w:r>
      <w:r>
        <w:rPr>
          <w:rFonts w:ascii="Times New Roman" w:hAnsi="Times New Roman" w:cs="Times New Roman" w:hint="eastAsia"/>
          <w:sz w:val="20"/>
          <w:szCs w:val="20"/>
          <w:vertAlign w:val="superscript"/>
          <w:lang w:val="de-DE" w:eastAsia="zh-CN"/>
        </w:rPr>
        <w:t>a,*</w:t>
      </w:r>
      <w:r w:rsidRPr="00E55845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 xml:space="preserve"> </w:t>
      </w:r>
    </w:p>
    <w:p w:rsidR="009D1AB8" w:rsidRPr="00E55845" w:rsidRDefault="009D1AB8" w:rsidP="009D1AB8">
      <w:pPr>
        <w:pStyle w:val="TTPAddress"/>
        <w:spacing w:before="0"/>
        <w:rPr>
          <w:rFonts w:ascii="Times New Roman" w:hAnsi="Times New Roman" w:cs="Times New Roman"/>
          <w:sz w:val="18"/>
          <w:szCs w:val="18"/>
          <w:lang w:eastAsia="zh-CN"/>
        </w:rPr>
      </w:pPr>
      <w:proofErr w:type="gramStart"/>
      <w:r>
        <w:rPr>
          <w:rFonts w:ascii="Times New Roman" w:hAnsi="Times New Roman" w:cs="Times New Roman" w:hint="eastAsia"/>
          <w:sz w:val="20"/>
          <w:szCs w:val="20"/>
          <w:vertAlign w:val="superscript"/>
          <w:lang w:eastAsia="zh-CN"/>
        </w:rPr>
        <w:t>a</w:t>
      </w:r>
      <w:proofErr w:type="gramEnd"/>
      <w:r w:rsidRPr="00E55845">
        <w:rPr>
          <w:rFonts w:ascii="Times New Roman" w:hAnsi="Times New Roman" w:cs="Times New Roman"/>
          <w:sz w:val="20"/>
          <w:szCs w:val="20"/>
        </w:rPr>
        <w:t xml:space="preserve"> </w:t>
      </w:r>
      <w:r w:rsidRPr="00E55845">
        <w:rPr>
          <w:rFonts w:ascii="Times New Roman" w:hAnsi="Times New Roman" w:cs="Times New Roman"/>
          <w:sz w:val="18"/>
          <w:szCs w:val="18"/>
        </w:rPr>
        <w:t>Suzhou Institute of Nano Tech and Nano Bionics</w:t>
      </w:r>
    </w:p>
    <w:p w:rsidR="009D1AB8" w:rsidRPr="00E55845" w:rsidRDefault="009D1AB8" w:rsidP="009D1AB8">
      <w:pPr>
        <w:pStyle w:val="TTPAddress"/>
        <w:spacing w:before="0"/>
        <w:rPr>
          <w:rFonts w:ascii="Times New Roman" w:hAnsi="Times New Roman" w:cs="Times New Roman"/>
          <w:sz w:val="18"/>
          <w:szCs w:val="18"/>
          <w:lang w:eastAsia="zh-CN"/>
        </w:rPr>
      </w:pPr>
      <w:r w:rsidRPr="00E55845">
        <w:rPr>
          <w:rFonts w:ascii="Times New Roman" w:hAnsi="Times New Roman" w:cs="Times New Roman"/>
          <w:sz w:val="18"/>
          <w:szCs w:val="18"/>
        </w:rPr>
        <w:t>Chinese Academy of Science</w:t>
      </w:r>
      <w:r w:rsidRPr="00E55845">
        <w:rPr>
          <w:rFonts w:ascii="Times New Roman" w:hAnsi="Times New Roman" w:cs="Times New Roman"/>
          <w:sz w:val="18"/>
          <w:szCs w:val="18"/>
          <w:lang w:eastAsia="zh-CN"/>
        </w:rPr>
        <w:t>, Suzhou 215123, China</w:t>
      </w:r>
    </w:p>
    <w:p w:rsidR="009D1AB8" w:rsidRPr="00E55845" w:rsidRDefault="009D1AB8" w:rsidP="009D1AB8">
      <w:pPr>
        <w:pStyle w:val="TTPAddress"/>
        <w:spacing w:before="0"/>
        <w:rPr>
          <w:rFonts w:ascii="Times New Roman" w:hAnsi="Times New Roman" w:cs="Times New Roman"/>
          <w:sz w:val="18"/>
          <w:szCs w:val="18"/>
          <w:lang w:eastAsia="zh-CN"/>
        </w:rPr>
      </w:pPr>
      <w:r w:rsidRPr="00E5584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18"/>
          <w:szCs w:val="18"/>
          <w:vertAlign w:val="superscript"/>
          <w:lang w:eastAsia="zh-CN"/>
        </w:rPr>
        <w:t>b</w:t>
      </w:r>
      <w:proofErr w:type="gramEnd"/>
      <w:r w:rsidRPr="00E55845">
        <w:rPr>
          <w:rFonts w:ascii="Times New Roman" w:hAnsi="Times New Roman" w:cs="Times New Roman"/>
          <w:sz w:val="18"/>
          <w:szCs w:val="18"/>
          <w:vertAlign w:val="superscript"/>
          <w:lang w:eastAsia="zh-CN"/>
        </w:rPr>
        <w:t xml:space="preserve"> </w:t>
      </w:r>
      <w:r w:rsidRPr="00E55845">
        <w:rPr>
          <w:rFonts w:ascii="Times New Roman" w:hAnsi="Times New Roman" w:cs="Times New Roman"/>
          <w:sz w:val="18"/>
          <w:szCs w:val="18"/>
          <w:lang w:eastAsia="zh-CN"/>
        </w:rPr>
        <w:t xml:space="preserve">Department of Physics, </w:t>
      </w:r>
      <w:r w:rsidRPr="00E55845">
        <w:rPr>
          <w:rFonts w:ascii="Times New Roman" w:hAnsi="Times New Roman" w:cs="Times New Roman" w:hint="eastAsia"/>
          <w:sz w:val="18"/>
          <w:szCs w:val="18"/>
          <w:lang w:eastAsia="zh-CN"/>
        </w:rPr>
        <w:t xml:space="preserve">Soochow </w:t>
      </w:r>
      <w:r w:rsidRPr="00E55845">
        <w:rPr>
          <w:rFonts w:ascii="Times New Roman" w:hAnsi="Times New Roman" w:cs="Times New Roman"/>
          <w:sz w:val="18"/>
          <w:szCs w:val="18"/>
          <w:lang w:eastAsia="zh-CN"/>
        </w:rPr>
        <w:t xml:space="preserve">University, </w:t>
      </w:r>
      <w:r w:rsidRPr="00E55845">
        <w:rPr>
          <w:rFonts w:ascii="Times New Roman" w:hAnsi="Times New Roman" w:cs="Times New Roman" w:hint="eastAsia"/>
          <w:sz w:val="18"/>
          <w:szCs w:val="18"/>
          <w:lang w:eastAsia="zh-CN"/>
        </w:rPr>
        <w:t>Suzhou</w:t>
      </w:r>
      <w:r w:rsidRPr="00E55845">
        <w:rPr>
          <w:rFonts w:ascii="Times New Roman" w:hAnsi="Times New Roman" w:cs="Times New Roman"/>
          <w:sz w:val="18"/>
          <w:szCs w:val="18"/>
          <w:lang w:eastAsia="zh-CN"/>
        </w:rPr>
        <w:t xml:space="preserve"> </w:t>
      </w:r>
      <w:r w:rsidRPr="00E55845">
        <w:rPr>
          <w:rFonts w:ascii="Times New Roman" w:hAnsi="Times New Roman" w:cs="Times New Roman" w:hint="eastAsia"/>
          <w:sz w:val="18"/>
          <w:szCs w:val="18"/>
          <w:lang w:eastAsia="zh-CN"/>
        </w:rPr>
        <w:t>215006</w:t>
      </w:r>
      <w:r w:rsidRPr="00E55845">
        <w:rPr>
          <w:rFonts w:ascii="Times New Roman" w:hAnsi="Times New Roman" w:cs="Times New Roman"/>
          <w:sz w:val="18"/>
          <w:szCs w:val="18"/>
          <w:lang w:eastAsia="zh-CN"/>
        </w:rPr>
        <w:t>, China</w:t>
      </w:r>
    </w:p>
    <w:p w:rsidR="009D1AB8" w:rsidRPr="00E55845" w:rsidRDefault="009D1AB8" w:rsidP="009D1AB8">
      <w:pPr>
        <w:pStyle w:val="TTPAddress"/>
        <w:spacing w:before="0"/>
        <w:ind w:left="36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 w:hint="eastAsia"/>
          <w:sz w:val="18"/>
          <w:szCs w:val="18"/>
          <w:lang w:eastAsia="zh-CN"/>
        </w:rPr>
        <w:t>* Corresponding author:</w:t>
      </w:r>
      <w:r w:rsidRPr="00E55845">
        <w:rPr>
          <w:rFonts w:ascii="Times New Roman" w:hAnsi="Times New Roman" w:cs="Times New Roman"/>
          <w:sz w:val="18"/>
          <w:szCs w:val="18"/>
          <w:lang w:eastAsia="zh-CN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  <w:lang w:eastAsia="zh-CN"/>
        </w:rPr>
        <w:t>lw</w:t>
      </w:r>
      <w:r w:rsidRPr="008B6DB9">
        <w:rPr>
          <w:rFonts w:ascii="Times New Roman" w:hAnsi="Times New Roman" w:cs="Times New Roman" w:hint="eastAsia"/>
          <w:sz w:val="18"/>
          <w:szCs w:val="18"/>
          <w:lang w:eastAsia="zh-CN"/>
        </w:rPr>
        <w:t>chen2008</w:t>
      </w:r>
      <w:r w:rsidRPr="008B6DB9">
        <w:rPr>
          <w:rFonts w:ascii="Times New Roman" w:hAnsi="Times New Roman" w:cs="Times New Roman"/>
          <w:sz w:val="18"/>
          <w:szCs w:val="18"/>
        </w:rPr>
        <w:t>@</w:t>
      </w:r>
      <w:r w:rsidRPr="008B6DB9">
        <w:rPr>
          <w:rFonts w:ascii="Times New Roman" w:hAnsi="Times New Roman" w:cs="Times New Roman" w:hint="eastAsia"/>
          <w:sz w:val="18"/>
          <w:szCs w:val="18"/>
          <w:lang w:eastAsia="zh-CN"/>
        </w:rPr>
        <w:t>sinano</w:t>
      </w:r>
      <w:r w:rsidRPr="008B6DB9">
        <w:rPr>
          <w:rFonts w:ascii="Times New Roman" w:hAnsi="Times New Roman" w:cs="Times New Roman"/>
          <w:sz w:val="18"/>
          <w:szCs w:val="18"/>
        </w:rPr>
        <w:t>.ac.cn</w:t>
      </w:r>
    </w:p>
    <w:p w:rsidR="009D1AB8" w:rsidRPr="00510E3F" w:rsidRDefault="009D1AB8" w:rsidP="009D1AB8">
      <w:pPr>
        <w:pStyle w:val="TTPAddress"/>
        <w:rPr>
          <w:rFonts w:ascii="Times New Roman" w:hAnsi="Times New Roman" w:cs="Times New Roman"/>
          <w:sz w:val="18"/>
          <w:szCs w:val="18"/>
          <w:lang w:eastAsia="zh-CN"/>
        </w:rPr>
      </w:pPr>
      <w:r w:rsidRPr="00510E3F" w:rsidDel="00510E3F">
        <w:rPr>
          <w:rFonts w:ascii="Times New Roman" w:hAnsi="Times New Roman" w:cs="Times New Roman"/>
          <w:sz w:val="18"/>
          <w:szCs w:val="18"/>
        </w:rPr>
        <w:t xml:space="preserve"> </w:t>
      </w:r>
      <w:r w:rsidRPr="00510E3F">
        <w:rPr>
          <w:rFonts w:ascii="Times New Roman" w:hAnsi="Times New Roman" w:cs="Times New Roman"/>
          <w:sz w:val="18"/>
          <w:szCs w:val="18"/>
          <w:lang w:eastAsia="zh-CN"/>
        </w:rPr>
        <w:t>(</w:t>
      </w:r>
      <w:r w:rsidRPr="00510E3F">
        <w:rPr>
          <w:rFonts w:ascii="Times New Roman" w:hAnsi="Times New Roman" w:cs="Times New Roman"/>
          <w:sz w:val="18"/>
          <w:szCs w:val="18"/>
        </w:rPr>
        <w:t>Full address</w:t>
      </w:r>
      <w:r w:rsidRPr="00510E3F">
        <w:rPr>
          <w:rFonts w:ascii="Times New Roman" w:hAnsi="Times New Roman" w:cs="Times New Roman"/>
          <w:sz w:val="18"/>
          <w:szCs w:val="18"/>
          <w:lang w:eastAsia="zh-CN"/>
        </w:rPr>
        <w:t>es</w:t>
      </w:r>
      <w:r w:rsidRPr="00510E3F">
        <w:rPr>
          <w:rFonts w:ascii="Times New Roman" w:hAnsi="Times New Roman" w:cs="Times New Roman"/>
          <w:sz w:val="18"/>
          <w:szCs w:val="18"/>
        </w:rPr>
        <w:t xml:space="preserve"> of </w:t>
      </w:r>
      <w:r w:rsidRPr="00510E3F">
        <w:rPr>
          <w:rFonts w:ascii="Times New Roman" w:hAnsi="Times New Roman" w:cs="Times New Roman"/>
          <w:sz w:val="18"/>
          <w:szCs w:val="18"/>
          <w:lang w:eastAsia="zh-CN"/>
        </w:rPr>
        <w:t xml:space="preserve">all </w:t>
      </w:r>
      <w:r w:rsidRPr="00510E3F">
        <w:rPr>
          <w:rFonts w:ascii="Times New Roman" w:hAnsi="Times New Roman" w:cs="Times New Roman"/>
          <w:sz w:val="18"/>
          <w:szCs w:val="18"/>
        </w:rPr>
        <w:t>author</w:t>
      </w:r>
      <w:r w:rsidRPr="00510E3F">
        <w:rPr>
          <w:rFonts w:ascii="Times New Roman" w:hAnsi="Times New Roman" w:cs="Times New Roman"/>
          <w:sz w:val="18"/>
          <w:szCs w:val="18"/>
          <w:lang w:eastAsia="zh-CN"/>
        </w:rPr>
        <w:t>s</w:t>
      </w:r>
      <w:r w:rsidRPr="00510E3F">
        <w:rPr>
          <w:rFonts w:ascii="Times New Roman" w:hAnsi="Times New Roman" w:cs="Times New Roman"/>
          <w:sz w:val="18"/>
          <w:szCs w:val="18"/>
        </w:rPr>
        <w:t>, including countr</w:t>
      </w:r>
      <w:r w:rsidRPr="00510E3F">
        <w:rPr>
          <w:rFonts w:ascii="Times New Roman" w:hAnsi="Times New Roman" w:cs="Times New Roman"/>
          <w:sz w:val="18"/>
          <w:szCs w:val="18"/>
          <w:lang w:eastAsia="zh-CN"/>
        </w:rPr>
        <w:t>ies, and l</w:t>
      </w:r>
      <w:r w:rsidRPr="00510E3F">
        <w:rPr>
          <w:rFonts w:ascii="Times New Roman" w:hAnsi="Times New Roman" w:cs="Times New Roman"/>
          <w:sz w:val="18"/>
          <w:szCs w:val="18"/>
        </w:rPr>
        <w:t>ist all distinct addresses in the same way</w:t>
      </w:r>
      <w:r w:rsidRPr="00510E3F">
        <w:rPr>
          <w:rFonts w:ascii="Times New Roman" w:hAnsi="Times New Roman" w:cs="Times New Roman"/>
          <w:sz w:val="18"/>
          <w:szCs w:val="18"/>
          <w:lang w:eastAsia="zh-CN"/>
        </w:rPr>
        <w:t xml:space="preserve">. Please use </w:t>
      </w:r>
      <w:r w:rsidRPr="00510E3F">
        <w:rPr>
          <w:rFonts w:ascii="Times New Roman" w:hAnsi="Times New Roman" w:cs="Times New Roman" w:hint="eastAsia"/>
          <w:sz w:val="18"/>
          <w:szCs w:val="18"/>
          <w:lang w:eastAsia="zh-CN"/>
        </w:rPr>
        <w:t>9pt Times New Roman</w:t>
      </w:r>
      <w:r w:rsidRPr="00510E3F">
        <w:rPr>
          <w:rFonts w:ascii="Times New Roman" w:hAnsi="Times New Roman" w:cs="Times New Roman"/>
          <w:sz w:val="18"/>
          <w:szCs w:val="18"/>
          <w:lang w:eastAsia="zh-CN"/>
        </w:rPr>
        <w:t>.)</w:t>
      </w:r>
    </w:p>
    <w:p w:rsidR="009D1AB8" w:rsidRPr="00E55845" w:rsidRDefault="009D1AB8" w:rsidP="009D1AB8">
      <w:pPr>
        <w:pStyle w:val="TTPAddress"/>
        <w:rPr>
          <w:rFonts w:ascii="Times New Roman" w:hAnsi="Times New Roman" w:cs="Times New Roman"/>
          <w:sz w:val="20"/>
          <w:szCs w:val="20"/>
          <w:lang w:eastAsia="zh-CN"/>
        </w:rPr>
      </w:pPr>
    </w:p>
    <w:p w:rsidR="009D1AB8" w:rsidRPr="00EB5C11" w:rsidRDefault="009D1AB8" w:rsidP="009D1AB8">
      <w:pPr>
        <w:pStyle w:val="TTPKeywords"/>
        <w:spacing w:before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B5C11">
        <w:rPr>
          <w:rFonts w:ascii="Times New Roman" w:hAnsi="Times New Roman" w:cs="Times New Roman"/>
          <w:b/>
          <w:bCs/>
          <w:sz w:val="20"/>
          <w:szCs w:val="20"/>
        </w:rPr>
        <w:t>Keywords:</w:t>
      </w:r>
      <w:r w:rsidRPr="00EB5C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List the 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three </w:t>
      </w:r>
      <w:r>
        <w:rPr>
          <w:rFonts w:ascii="Times New Roman" w:hAnsi="Times New Roman" w:cs="Times New Roman"/>
          <w:sz w:val="20"/>
          <w:szCs w:val="20"/>
        </w:rPr>
        <w:t>keywords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 </w:t>
      </w:r>
      <w:r w:rsidRPr="00EB5C11">
        <w:rPr>
          <w:rFonts w:ascii="Times New Roman" w:hAnsi="Times New Roman" w:cs="Times New Roman"/>
          <w:sz w:val="20"/>
          <w:szCs w:val="20"/>
        </w:rPr>
        <w:t>covered in your paper. These keywords will also be used by the publisher to produce a keyword index.</w:t>
      </w:r>
    </w:p>
    <w:p w:rsidR="009D1AB8" w:rsidRPr="00E55845" w:rsidRDefault="009D1AB8" w:rsidP="009D1AB8">
      <w:pPr>
        <w:rPr>
          <w:rFonts w:ascii="Times New Roman" w:hAnsi="Times New Roman" w:cs="Times New Roman"/>
          <w:sz w:val="20"/>
          <w:szCs w:val="20"/>
        </w:rPr>
      </w:pPr>
      <w:r w:rsidRPr="00E55845">
        <w:rPr>
          <w:rFonts w:ascii="Times New Roman" w:hAnsi="Times New Roman" w:cs="Times New Roman"/>
          <w:b/>
          <w:bCs/>
          <w:sz w:val="20"/>
          <w:szCs w:val="20"/>
        </w:rPr>
        <w:t>Abstract:</w:t>
      </w:r>
      <w:r w:rsidRPr="00E55845">
        <w:rPr>
          <w:rFonts w:ascii="Times New Roman" w:hAnsi="Times New Roman" w:cs="Times New Roman"/>
          <w:sz w:val="20"/>
          <w:szCs w:val="20"/>
        </w:rPr>
        <w:t xml:space="preserve"> All manuscripts must be in English. Typeset the abstract in </w:t>
      </w:r>
      <w:bookmarkStart w:id="0" w:name="OLE_LINK1"/>
      <w:bookmarkStart w:id="1" w:name="OLE_LINK2"/>
      <w:r w:rsidRPr="00E55845">
        <w:rPr>
          <w:rFonts w:ascii="Times New Roman" w:hAnsi="Times New Roman" w:cs="Times New Roman" w:hint="eastAsia"/>
          <w:sz w:val="20"/>
          <w:szCs w:val="20"/>
        </w:rPr>
        <w:t>10</w:t>
      </w:r>
      <w:r w:rsidRPr="00E55845">
        <w:rPr>
          <w:rFonts w:ascii="Times New Roman" w:hAnsi="Times New Roman" w:cs="Times New Roman"/>
          <w:sz w:val="20"/>
          <w:szCs w:val="20"/>
        </w:rPr>
        <w:t>pt Times New Roman</w:t>
      </w:r>
      <w:bookmarkEnd w:id="0"/>
      <w:bookmarkEnd w:id="1"/>
      <w:r w:rsidRPr="00E5584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D1AB8" w:rsidRPr="00E55845" w:rsidRDefault="009D1AB8" w:rsidP="009D1AB8">
      <w:pPr>
        <w:rPr>
          <w:rFonts w:ascii="Times New Roman" w:hAnsi="Times New Roman" w:cs="Times New Roman"/>
          <w:sz w:val="20"/>
          <w:szCs w:val="20"/>
        </w:rPr>
      </w:pPr>
      <w:r w:rsidRPr="008B6DB9">
        <w:rPr>
          <w:rFonts w:ascii="Times New Roman" w:hAnsi="Times New Roman" w:cs="Times New Roman"/>
          <w:sz w:val="20"/>
          <w:szCs w:val="20"/>
        </w:rPr>
        <w:t>Abstracts will be reviewed by the technical committee. Final abstracts will be published in the conference program.</w:t>
      </w:r>
    </w:p>
    <w:p w:rsidR="009D1AB8" w:rsidRPr="00510E3F" w:rsidRDefault="009D1AB8" w:rsidP="009D1AB8">
      <w:pPr>
        <w:pStyle w:val="a3"/>
        <w:ind w:firstLine="0"/>
        <w:rPr>
          <w:sz w:val="20"/>
          <w:szCs w:val="20"/>
        </w:rPr>
      </w:pPr>
      <w:r w:rsidRPr="00E55845">
        <w:rPr>
          <w:sz w:val="20"/>
          <w:szCs w:val="20"/>
        </w:rPr>
        <w:t>The abstract should summarize the context, content and conclusions of the paper in less than 500 words</w:t>
      </w:r>
      <w:r>
        <w:rPr>
          <w:sz w:val="20"/>
          <w:szCs w:val="20"/>
        </w:rPr>
        <w:t>.</w:t>
      </w:r>
    </w:p>
    <w:p w:rsidR="009D1AB8" w:rsidRDefault="009D1AB8" w:rsidP="009D1AB8">
      <w:pPr>
        <w:pStyle w:val="a3"/>
        <w:ind w:firstLine="0"/>
        <w:rPr>
          <w:sz w:val="20"/>
          <w:szCs w:val="20"/>
        </w:rPr>
      </w:pPr>
      <w:r w:rsidRPr="002D0533">
        <w:rPr>
          <w:rStyle w:val="sans-121"/>
          <w:sz w:val="20"/>
          <w:szCs w:val="20"/>
        </w:rPr>
        <w:t>One graphs or figure</w:t>
      </w:r>
      <w:r w:rsidRPr="002D0533">
        <w:rPr>
          <w:b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can be</w:t>
      </w:r>
      <w:r w:rsidRPr="00E55845">
        <w:rPr>
          <w:sz w:val="20"/>
          <w:szCs w:val="20"/>
        </w:rPr>
        <w:t xml:space="preserve"> included in the abstract.</w:t>
      </w:r>
    </w:p>
    <w:p w:rsidR="009D1AB8" w:rsidRPr="00E55845" w:rsidRDefault="009D1AB8" w:rsidP="009D1AB8">
      <w:pPr>
        <w:pStyle w:val="a3"/>
        <w:ind w:firstLine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The length should be limited within one page with </w:t>
      </w:r>
      <w:r>
        <w:rPr>
          <w:sz w:val="20"/>
          <w:szCs w:val="20"/>
        </w:rPr>
        <w:t>t</w:t>
      </w:r>
      <w:r>
        <w:rPr>
          <w:rFonts w:hint="eastAsia"/>
          <w:sz w:val="20"/>
          <w:szCs w:val="20"/>
        </w:rPr>
        <w:t>his Page setting.</w:t>
      </w:r>
    </w:p>
    <w:p w:rsidR="009D1AB8" w:rsidRPr="00EB5C11" w:rsidRDefault="009D1AB8" w:rsidP="009D1AB8">
      <w:pPr>
        <w:pStyle w:val="a3"/>
        <w:ind w:firstLine="0"/>
        <w:rPr>
          <w:b/>
          <w:sz w:val="20"/>
          <w:szCs w:val="20"/>
        </w:rPr>
      </w:pPr>
      <w:r w:rsidRPr="00EB5C11">
        <w:rPr>
          <w:b/>
          <w:sz w:val="20"/>
          <w:szCs w:val="20"/>
        </w:rPr>
        <w:t>References</w:t>
      </w:r>
      <w:r>
        <w:rPr>
          <w:rFonts w:hint="eastAsia"/>
          <w:b/>
          <w:sz w:val="20"/>
          <w:szCs w:val="20"/>
        </w:rPr>
        <w:t>:</w:t>
      </w:r>
    </w:p>
    <w:p w:rsidR="009D1AB8" w:rsidRPr="00EB5C11" w:rsidRDefault="009D1AB8" w:rsidP="009D1AB8">
      <w:pPr>
        <w:pStyle w:val="TTPParagraph1st"/>
        <w:rPr>
          <w:sz w:val="20"/>
          <w:szCs w:val="20"/>
          <w:lang w:eastAsia="zh-CN"/>
        </w:rPr>
      </w:pPr>
      <w:r w:rsidRPr="00EB5C11">
        <w:rPr>
          <w:sz w:val="20"/>
          <w:szCs w:val="20"/>
        </w:rPr>
        <w:t>References are cited in the text just by square brackets [1]. Two or more references at a time may be put in one set of brackets [</w:t>
      </w:r>
      <w:r>
        <w:rPr>
          <w:rFonts w:hint="eastAsia"/>
          <w:sz w:val="20"/>
          <w:szCs w:val="20"/>
          <w:lang w:eastAsia="zh-CN"/>
        </w:rPr>
        <w:t xml:space="preserve">2, </w:t>
      </w:r>
      <w:r w:rsidRPr="00EB5C11">
        <w:rPr>
          <w:sz w:val="20"/>
          <w:szCs w:val="20"/>
        </w:rPr>
        <w:t xml:space="preserve">3]. The references are to be numbered in the order </w:t>
      </w:r>
      <w:r>
        <w:rPr>
          <w:rFonts w:hint="eastAsia"/>
          <w:sz w:val="20"/>
          <w:szCs w:val="20"/>
          <w:lang w:eastAsia="zh-CN"/>
        </w:rPr>
        <w:t>where</w:t>
      </w:r>
      <w:r w:rsidRPr="00EB5C11">
        <w:rPr>
          <w:sz w:val="20"/>
          <w:szCs w:val="20"/>
        </w:rPr>
        <w:t xml:space="preserve"> they are cited in the text and listed at the end of the </w:t>
      </w:r>
      <w:r w:rsidRPr="00EB5C11">
        <w:rPr>
          <w:rFonts w:hint="eastAsia"/>
          <w:sz w:val="20"/>
          <w:szCs w:val="20"/>
          <w:lang w:eastAsia="zh-CN"/>
        </w:rPr>
        <w:t>abstract</w:t>
      </w:r>
      <w:r w:rsidRPr="00EB5C11">
        <w:rPr>
          <w:sz w:val="20"/>
          <w:szCs w:val="20"/>
        </w:rPr>
        <w:t xml:space="preserve">, see </w:t>
      </w:r>
      <w:r w:rsidRPr="00EB5C11">
        <w:rPr>
          <w:rFonts w:hint="eastAsia"/>
          <w:sz w:val="20"/>
          <w:szCs w:val="20"/>
          <w:lang w:eastAsia="zh-CN"/>
        </w:rPr>
        <w:t>some</w:t>
      </w:r>
      <w:r w:rsidRPr="00EB5C11">
        <w:rPr>
          <w:sz w:val="20"/>
          <w:szCs w:val="20"/>
        </w:rPr>
        <w:t xml:space="preserve"> example</w:t>
      </w:r>
      <w:r w:rsidRPr="00EB5C11">
        <w:rPr>
          <w:rFonts w:hint="eastAsia"/>
          <w:sz w:val="20"/>
          <w:szCs w:val="20"/>
          <w:lang w:eastAsia="zh-CN"/>
        </w:rPr>
        <w:t>s</w:t>
      </w:r>
      <w:r w:rsidRPr="00EB5C11">
        <w:rPr>
          <w:sz w:val="20"/>
          <w:szCs w:val="20"/>
        </w:rPr>
        <w:t xml:space="preserve"> below. </w:t>
      </w:r>
    </w:p>
    <w:p w:rsidR="009D1AB8" w:rsidRPr="00755473" w:rsidRDefault="009D1AB8" w:rsidP="009D1AB8">
      <w:pPr>
        <w:autoSpaceDE w:val="0"/>
        <w:autoSpaceDN w:val="0"/>
        <w:adjustRightInd w:val="0"/>
        <w:ind w:left="720" w:hanging="720"/>
        <w:jc w:val="left"/>
        <w:rPr>
          <w:rFonts w:ascii="Arial" w:hAnsi="Arial" w:cs="Arial"/>
          <w:kern w:val="0"/>
          <w:sz w:val="24"/>
          <w:szCs w:val="24"/>
        </w:rPr>
      </w:pPr>
      <w:r w:rsidRPr="00EB5C11">
        <w:rPr>
          <w:sz w:val="20"/>
          <w:szCs w:val="20"/>
        </w:rPr>
        <w:t>[1]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Pr="00755473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 xml:space="preserve">P. G. Bruce, S. A. </w:t>
      </w:r>
      <w:proofErr w:type="spellStart"/>
      <w:r w:rsidRPr="00755473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Freunberger</w:t>
      </w:r>
      <w:proofErr w:type="spellEnd"/>
      <w:r w:rsidRPr="00755473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 xml:space="preserve">, L. J. Hardwick, J.-M. </w:t>
      </w:r>
      <w:proofErr w:type="spellStart"/>
      <w:r w:rsidRPr="00755473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Tarascon</w:t>
      </w:r>
      <w:proofErr w:type="spellEnd"/>
      <w:r w:rsidRPr="00755473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, Nat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>.</w:t>
      </w:r>
      <w:r w:rsidRPr="00755473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 xml:space="preserve"> Mater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>.</w:t>
      </w:r>
      <w:r w:rsidRPr="00755473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 xml:space="preserve"> 2012, 11, 19-29.</w:t>
      </w:r>
    </w:p>
    <w:p w:rsidR="009D1AB8" w:rsidRPr="00E55845" w:rsidRDefault="009D1AB8" w:rsidP="009D1AB8">
      <w:pPr>
        <w:autoSpaceDE w:val="0"/>
        <w:autoSpaceDN w:val="0"/>
        <w:adjustRightInd w:val="0"/>
        <w:jc w:val="left"/>
        <w:rPr>
          <w:rFonts w:ascii="AdvTimes" w:hAnsi="AdvTimes" w:cs="AdvTimes"/>
          <w:kern w:val="0"/>
          <w:sz w:val="20"/>
          <w:szCs w:val="20"/>
        </w:rPr>
      </w:pPr>
      <w:r w:rsidRPr="00EB5C11">
        <w:rPr>
          <w:sz w:val="20"/>
          <w:szCs w:val="20"/>
        </w:rPr>
        <w:t>[2]</w:t>
      </w:r>
      <w:r>
        <w:rPr>
          <w:rFonts w:hint="eastAsia"/>
          <w:sz w:val="20"/>
          <w:szCs w:val="20"/>
        </w:rPr>
        <w:t xml:space="preserve"> </w:t>
      </w:r>
      <w:r w:rsidRPr="00AA51B7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J. B.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proofErr w:type="spellStart"/>
      <w:r w:rsidRPr="00AA51B7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Goodenough</w:t>
      </w:r>
      <w:proofErr w:type="spellEnd"/>
      <w:r w:rsidRPr="00AA51B7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,</w:t>
      </w:r>
      <w:r w:rsidRPr="00E55845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 xml:space="preserve"> In </w:t>
      </w:r>
      <w:r w:rsidRPr="00E55845">
        <w:rPr>
          <w:rFonts w:ascii="Times New Roman" w:eastAsia="宋体" w:hAnsi="Times New Roman" w:cs="Times New Roman"/>
          <w:i/>
          <w:kern w:val="0"/>
          <w:sz w:val="20"/>
          <w:szCs w:val="20"/>
          <w:lang w:eastAsia="en-US"/>
        </w:rPr>
        <w:t>Advances in Li-Ion Batteries</w:t>
      </w:r>
      <w:r w:rsidRPr="00AA51B7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; W.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Pr="00AA51B7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 xml:space="preserve">van </w:t>
      </w:r>
      <w:proofErr w:type="spellStart"/>
      <w:r w:rsidRPr="00AA51B7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Schalkwijk</w:t>
      </w:r>
      <w:proofErr w:type="spellEnd"/>
      <w:r w:rsidRPr="00AA51B7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, B.</w:t>
      </w:r>
      <w:r w:rsidRPr="00AA51B7">
        <w:rPr>
          <w:rFonts w:ascii="Times New Roman" w:eastAsia="宋体" w:hAnsi="Times New Roman" w:cs="Times New Roman" w:hint="eastAsia"/>
          <w:kern w:val="0"/>
          <w:sz w:val="20"/>
          <w:szCs w:val="20"/>
          <w:lang w:eastAsia="en-US"/>
        </w:rPr>
        <w:t xml:space="preserve"> </w:t>
      </w:r>
      <w:proofErr w:type="spellStart"/>
      <w:r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Scrosati</w:t>
      </w:r>
      <w:proofErr w:type="spellEnd"/>
      <w:r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,</w:t>
      </w:r>
      <w:r w:rsidRPr="00AA51B7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 xml:space="preserve"> Eds.; Kluwer Academic/Plenum Publishers: New York, 2002;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  <w:lang w:eastAsia="en-US"/>
        </w:rPr>
        <w:t xml:space="preserve"> </w:t>
      </w:r>
      <w:r w:rsidRPr="00E55845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Chapter 4.</w:t>
      </w:r>
    </w:p>
    <w:p w:rsidR="009D1AB8" w:rsidRPr="00755473" w:rsidRDefault="009D1AB8" w:rsidP="009D1AB8">
      <w:pPr>
        <w:rPr>
          <w:rFonts w:ascii="仿宋_GB2312" w:eastAsia="仿宋_GB2312" w:hAnsi="Verdana"/>
          <w:sz w:val="24"/>
          <w:szCs w:val="24"/>
        </w:rPr>
      </w:pPr>
    </w:p>
    <w:p w:rsidR="009D1AB8" w:rsidRPr="00B1292B" w:rsidRDefault="009D1AB8" w:rsidP="009D1AB8">
      <w:pPr>
        <w:widowControl/>
        <w:jc w:val="left"/>
        <w:rPr>
          <w:rFonts w:ascii="仿宋_GB2312" w:eastAsia="仿宋_GB2312" w:hAnsi="Verdana"/>
          <w:sz w:val="24"/>
          <w:szCs w:val="24"/>
        </w:rPr>
      </w:pPr>
    </w:p>
    <w:p w:rsidR="009D1AB8" w:rsidRPr="005B217A" w:rsidRDefault="009D1AB8" w:rsidP="009D1AB8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232CDC" w:rsidRPr="009D1AB8" w:rsidRDefault="00232CDC">
      <w:bookmarkStart w:id="2" w:name="_GoBack"/>
      <w:bookmarkEnd w:id="2"/>
    </w:p>
    <w:sectPr w:rsidR="00232CDC" w:rsidRPr="009D1AB8" w:rsidSect="005D5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v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B8"/>
    <w:rsid w:val="00232CDC"/>
    <w:rsid w:val="009D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A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PTitle">
    <w:name w:val="TTP Title"/>
    <w:basedOn w:val="a"/>
    <w:next w:val="TTPAuthors"/>
    <w:rsid w:val="009D1AB8"/>
    <w:pPr>
      <w:widowControl/>
      <w:autoSpaceDE w:val="0"/>
      <w:autoSpaceDN w:val="0"/>
      <w:spacing w:after="120"/>
      <w:jc w:val="center"/>
    </w:pPr>
    <w:rPr>
      <w:rFonts w:ascii="Arial" w:eastAsia="宋体" w:hAnsi="Arial" w:cs="Arial"/>
      <w:b/>
      <w:bCs/>
      <w:kern w:val="0"/>
      <w:sz w:val="30"/>
      <w:szCs w:val="30"/>
      <w:lang w:eastAsia="en-US"/>
    </w:rPr>
  </w:style>
  <w:style w:type="paragraph" w:customStyle="1" w:styleId="TTPAuthors">
    <w:name w:val="TTP Author(s)"/>
    <w:basedOn w:val="a"/>
    <w:next w:val="TTPAddress"/>
    <w:rsid w:val="009D1AB8"/>
    <w:pPr>
      <w:widowControl/>
      <w:autoSpaceDE w:val="0"/>
      <w:autoSpaceDN w:val="0"/>
      <w:spacing w:before="120"/>
      <w:jc w:val="center"/>
    </w:pPr>
    <w:rPr>
      <w:rFonts w:ascii="Arial" w:eastAsia="宋体" w:hAnsi="Arial" w:cs="Arial"/>
      <w:kern w:val="0"/>
      <w:sz w:val="28"/>
      <w:szCs w:val="28"/>
      <w:lang w:eastAsia="en-US"/>
    </w:rPr>
  </w:style>
  <w:style w:type="paragraph" w:customStyle="1" w:styleId="TTPAddress">
    <w:name w:val="TTP Address"/>
    <w:basedOn w:val="a"/>
    <w:rsid w:val="009D1AB8"/>
    <w:pPr>
      <w:widowControl/>
      <w:autoSpaceDE w:val="0"/>
      <w:autoSpaceDN w:val="0"/>
      <w:spacing w:before="120"/>
      <w:jc w:val="center"/>
    </w:pPr>
    <w:rPr>
      <w:rFonts w:ascii="Arial" w:eastAsia="宋体" w:hAnsi="Arial" w:cs="Arial"/>
      <w:kern w:val="0"/>
      <w:sz w:val="22"/>
      <w:lang w:eastAsia="en-US"/>
    </w:rPr>
  </w:style>
  <w:style w:type="paragraph" w:customStyle="1" w:styleId="TTPKeywords">
    <w:name w:val="TTP Keywords"/>
    <w:basedOn w:val="a"/>
    <w:next w:val="a"/>
    <w:rsid w:val="009D1AB8"/>
    <w:pPr>
      <w:widowControl/>
      <w:autoSpaceDE w:val="0"/>
      <w:autoSpaceDN w:val="0"/>
      <w:spacing w:before="360"/>
    </w:pPr>
    <w:rPr>
      <w:rFonts w:ascii="Arial" w:eastAsia="宋体" w:hAnsi="Arial" w:cs="Arial"/>
      <w:kern w:val="0"/>
      <w:sz w:val="22"/>
      <w:lang w:eastAsia="en-US"/>
    </w:rPr>
  </w:style>
  <w:style w:type="paragraph" w:customStyle="1" w:styleId="TTPParagraph1st">
    <w:name w:val="TTP Paragraph (1st)"/>
    <w:basedOn w:val="a"/>
    <w:next w:val="a"/>
    <w:rsid w:val="009D1AB8"/>
    <w:pPr>
      <w:widowControl/>
      <w:autoSpaceDE w:val="0"/>
      <w:autoSpaceDN w:val="0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paragraph" w:styleId="a3">
    <w:name w:val="Body Text Indent"/>
    <w:basedOn w:val="a"/>
    <w:link w:val="Char"/>
    <w:rsid w:val="009D1AB8"/>
    <w:pPr>
      <w:ind w:firstLine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缩进 Char"/>
    <w:basedOn w:val="a0"/>
    <w:link w:val="a3"/>
    <w:rsid w:val="009D1AB8"/>
    <w:rPr>
      <w:kern w:val="2"/>
      <w:sz w:val="24"/>
      <w:szCs w:val="24"/>
    </w:rPr>
  </w:style>
  <w:style w:type="character" w:customStyle="1" w:styleId="sans-121">
    <w:name w:val="sans-121"/>
    <w:basedOn w:val="a0"/>
    <w:rsid w:val="009D1AB8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A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PTitle">
    <w:name w:val="TTP Title"/>
    <w:basedOn w:val="a"/>
    <w:next w:val="TTPAuthors"/>
    <w:rsid w:val="009D1AB8"/>
    <w:pPr>
      <w:widowControl/>
      <w:autoSpaceDE w:val="0"/>
      <w:autoSpaceDN w:val="0"/>
      <w:spacing w:after="120"/>
      <w:jc w:val="center"/>
    </w:pPr>
    <w:rPr>
      <w:rFonts w:ascii="Arial" w:eastAsia="宋体" w:hAnsi="Arial" w:cs="Arial"/>
      <w:b/>
      <w:bCs/>
      <w:kern w:val="0"/>
      <w:sz w:val="30"/>
      <w:szCs w:val="30"/>
      <w:lang w:eastAsia="en-US"/>
    </w:rPr>
  </w:style>
  <w:style w:type="paragraph" w:customStyle="1" w:styleId="TTPAuthors">
    <w:name w:val="TTP Author(s)"/>
    <w:basedOn w:val="a"/>
    <w:next w:val="TTPAddress"/>
    <w:rsid w:val="009D1AB8"/>
    <w:pPr>
      <w:widowControl/>
      <w:autoSpaceDE w:val="0"/>
      <w:autoSpaceDN w:val="0"/>
      <w:spacing w:before="120"/>
      <w:jc w:val="center"/>
    </w:pPr>
    <w:rPr>
      <w:rFonts w:ascii="Arial" w:eastAsia="宋体" w:hAnsi="Arial" w:cs="Arial"/>
      <w:kern w:val="0"/>
      <w:sz w:val="28"/>
      <w:szCs w:val="28"/>
      <w:lang w:eastAsia="en-US"/>
    </w:rPr>
  </w:style>
  <w:style w:type="paragraph" w:customStyle="1" w:styleId="TTPAddress">
    <w:name w:val="TTP Address"/>
    <w:basedOn w:val="a"/>
    <w:rsid w:val="009D1AB8"/>
    <w:pPr>
      <w:widowControl/>
      <w:autoSpaceDE w:val="0"/>
      <w:autoSpaceDN w:val="0"/>
      <w:spacing w:before="120"/>
      <w:jc w:val="center"/>
    </w:pPr>
    <w:rPr>
      <w:rFonts w:ascii="Arial" w:eastAsia="宋体" w:hAnsi="Arial" w:cs="Arial"/>
      <w:kern w:val="0"/>
      <w:sz w:val="22"/>
      <w:lang w:eastAsia="en-US"/>
    </w:rPr>
  </w:style>
  <w:style w:type="paragraph" w:customStyle="1" w:styleId="TTPKeywords">
    <w:name w:val="TTP Keywords"/>
    <w:basedOn w:val="a"/>
    <w:next w:val="a"/>
    <w:rsid w:val="009D1AB8"/>
    <w:pPr>
      <w:widowControl/>
      <w:autoSpaceDE w:val="0"/>
      <w:autoSpaceDN w:val="0"/>
      <w:spacing w:before="360"/>
    </w:pPr>
    <w:rPr>
      <w:rFonts w:ascii="Arial" w:eastAsia="宋体" w:hAnsi="Arial" w:cs="Arial"/>
      <w:kern w:val="0"/>
      <w:sz w:val="22"/>
      <w:lang w:eastAsia="en-US"/>
    </w:rPr>
  </w:style>
  <w:style w:type="paragraph" w:customStyle="1" w:styleId="TTPParagraph1st">
    <w:name w:val="TTP Paragraph (1st)"/>
    <w:basedOn w:val="a"/>
    <w:next w:val="a"/>
    <w:rsid w:val="009D1AB8"/>
    <w:pPr>
      <w:widowControl/>
      <w:autoSpaceDE w:val="0"/>
      <w:autoSpaceDN w:val="0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paragraph" w:styleId="a3">
    <w:name w:val="Body Text Indent"/>
    <w:basedOn w:val="a"/>
    <w:link w:val="Char"/>
    <w:rsid w:val="009D1AB8"/>
    <w:pPr>
      <w:ind w:firstLine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缩进 Char"/>
    <w:basedOn w:val="a0"/>
    <w:link w:val="a3"/>
    <w:rsid w:val="009D1AB8"/>
    <w:rPr>
      <w:kern w:val="2"/>
      <w:sz w:val="24"/>
      <w:szCs w:val="24"/>
    </w:rPr>
  </w:style>
  <w:style w:type="character" w:customStyle="1" w:styleId="sans-121">
    <w:name w:val="sans-121"/>
    <w:basedOn w:val="a0"/>
    <w:rsid w:val="009D1AB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>Your Company Name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2010-06-17T01:29:00Z</dcterms:created>
  <dcterms:modified xsi:type="dcterms:W3CDTF">2010-06-17T01:31:00Z</dcterms:modified>
</cp:coreProperties>
</file>